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40"/>
          <w:szCs w:val="4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0"/>
          <w:szCs w:val="40"/>
          <w:highlight w:val="white"/>
          <w:rtl w:val="0"/>
        </w:rPr>
        <w:t xml:space="preserve">SOLICITAÇÃO DE DEFESA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548dd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(Encaminhar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highlight w:val="white"/>
          <w:rtl w:val="0"/>
        </w:rPr>
        <w:t xml:space="preserve">via e-mail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para facilitar o cadastro no SIGAA, ou realizar o cadastro no SIGAA)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i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TIPO DE DEFESA: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highlight w:val="white"/>
          <w:rtl w:val="0"/>
        </w:rPr>
        <w:t xml:space="preserve">Qualificação de mestrado ou Defesa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9" w:hanging="709"/>
        <w:jc w:val="both"/>
        <w:rPr>
          <w:rFonts w:ascii="Times New Roman" w:cs="Times New Roman" w:eastAsia="Times New Roman" w:hAnsi="Times New Roman"/>
          <w:i w:val="1"/>
          <w:color w:val="ff0000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LOCAL: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highlight w:val="white"/>
          <w:rtl w:val="0"/>
        </w:rPr>
        <w:t xml:space="preserve">Indicar local físico (sala, prédio etc.) ou indicar link da reunião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NOME DO DISCENTE: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highlight w:val="white"/>
          <w:rtl w:val="0"/>
        </w:rPr>
        <w:t xml:space="preserve">Nome do(a)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MATRÍCULA: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highlight w:val="white"/>
          <w:rtl w:val="0"/>
        </w:rPr>
        <w:t xml:space="preserve">Matrícula do(a)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TÍTULO DO TRABALHO: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5"/>
          <w:szCs w:val="25"/>
          <w:rtl w:val="0"/>
        </w:rPr>
        <w:t xml:space="preserve">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Nº DE PÁGINAS: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             </w:t>
        <w:tab/>
        <w:t xml:space="preserve"> DATA DA DEFESA: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XX/XX/XXXX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ab/>
        <w:t xml:space="preserve">        HORA DA DEFESA: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XX:XX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RESUMO DO TRABALHO: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XXXXX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TÍTULO EM INGLÊS: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XXXX (se houver)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RESUMO EM INGLÊS: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XXXX 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highlight w:val="white"/>
          <w:rtl w:val="0"/>
        </w:rPr>
        <w:t xml:space="preserve">BANCA EXAMINADORA: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XXXXXXXXX (ORIENTADOR – PPGCF/UNIFESSPA)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XXXXXXXXX (CO-ORIENTADOR(A) - XXX/XXX – SE HOUVER)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XXXXXXXXX (AVALIADOR INTERNO - XXX/XXX)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- XXXXXXXXX (AVALIADOR EXTERNO - XXX/XXX)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ff0000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33333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ANEXOS OBRIGATÓRIOS E ORIENTAÇÕES: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Artigo (Para a Defesa de Mestrado)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25" w:hanging="36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Resumo do Artigo e/ou registro de submissão da Patente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125" w:hanging="36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Submissão ou Aceite de artigo indicando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de Publicação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u w:val="single"/>
          <w:rtl w:val="0"/>
        </w:rPr>
        <w:t xml:space="preserve">Qualis na área interdisciplinar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(A1, A2, A3, A4, B1, B2, B3 ou B4.)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Comprovação do Produto Técnico e/ou Tecnológico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(Para a Defesa de Mestrado)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2" w:hanging="357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Proficiência: Para os alunos que não tenham Proficiência em seus históricos, devem apresentar certificado ou diploma para que seja analisado pela Coordenação.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Avaliador Externo: No caso de defesas com participação de Avaliador Externo, favor informar os dados para cadastro da banca: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CPF,  Nome, e-mail, Instituição, Maior formação e Ano de Conclusão;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405" w:hanging="36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Avaliador Externo: No caso de defesas com participação de Avaliador Externo (para Qualificação ou Dissertação), que não seja de Marabá e que considere deslocamento, a solicitação deve ser feita com 30 dias de antecedência para a tentativa de compra de passagens (item condicionado a disponibilidade de recurso orçamentário).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hanging="360"/>
        <w:jc w:val="both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Para a compra de passagens, devem ser indicados os professores para quem a secretaria deve solicitar passagem e hospedagem ou somente hospedagem (item condicionado à disponibilidade de recurso orçamentário.</w:t>
      </w:r>
    </w:p>
    <w:sectPr>
      <w:headerReference r:id="rId7" w:type="default"/>
      <w:pgSz w:h="16838" w:w="11906" w:orient="portrait"/>
      <w:pgMar w:bottom="1134" w:top="269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right" w:leader="none" w:pos="9020"/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2312670</wp:posOffset>
          </wp:positionH>
          <wp:positionV relativeFrom="paragraph">
            <wp:posOffset>-18413</wp:posOffset>
          </wp:positionV>
          <wp:extent cx="1530985" cy="541020"/>
          <wp:effectExtent b="0" l="0" r="0" t="0"/>
          <wp:wrapNone/>
          <wp:docPr descr="Logotipo, nome da empresa&#10;&#10;Descrição gerada automaticamente" id="36" name="image1.png"/>
          <a:graphic>
            <a:graphicData uri="http://schemas.openxmlformats.org/drawingml/2006/picture">
              <pic:pic>
                <pic:nvPicPr>
                  <pic:cNvPr descr="Logotipo, nome da empresa&#10;&#10;Descrição gerada automaticamente" id="0" name="image1.png"/>
                  <pic:cNvPicPr preferRelativeResize="0"/>
                </pic:nvPicPr>
                <pic:blipFill>
                  <a:blip r:embed="rId1"/>
                  <a:srcRect b="16362" l="0" r="0" t="19090"/>
                  <a:stretch>
                    <a:fillRect/>
                  </a:stretch>
                </pic:blipFill>
                <pic:spPr>
                  <a:xfrm>
                    <a:off x="0" y="0"/>
                    <a:ext cx="1530985" cy="54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5886450</wp:posOffset>
          </wp:positionH>
          <wp:positionV relativeFrom="paragraph">
            <wp:posOffset>-117472</wp:posOffset>
          </wp:positionV>
          <wp:extent cx="640080" cy="640080"/>
          <wp:effectExtent b="0" l="0" r="0" t="0"/>
          <wp:wrapSquare wrapText="bothSides" distB="0" distT="0" distL="114300" distR="114300"/>
          <wp:docPr descr="C:\Users\vinicius\Dropbox\PC\Desktop\PPGCF-logo.jpg" id="35" name="image2.jpg"/>
          <a:graphic>
            <a:graphicData uri="http://schemas.openxmlformats.org/drawingml/2006/picture">
              <pic:pic>
                <pic:nvPicPr>
                  <pic:cNvPr descr="C:\Users\vinicius\Dropbox\PC\Desktop\PPGCF-logo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tabs>
        <w:tab w:val="right" w:leader="none" w:pos="9020"/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b w:val="1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b w:val="1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FEDERAL DO SUL E SUDESTE DO PARÁ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INSTITUTO DE GEOCIÊNCIAS E ENGENHARIAS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PROGRAMA DE PÓS-GRADUAÇÃO EM CIÊNCIAS FORENSES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  <w:tab w:val="center" w:leader="none" w:pos="4819"/>
        <w:tab w:val="right" w:leader="none" w:pos="9638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240" w:line="240" w:lineRule="auto"/>
    </w:pPr>
    <w:rPr>
      <w:rFonts w:ascii="Arial" w:cs="Arial" w:eastAsia="Arial" w:hAnsi="Arial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BC14D6"/>
    <w:pPr>
      <w:keepNext w:val="1"/>
      <w:widowControl w:val="0"/>
      <w:spacing w:after="0" w:before="240" w:line="240" w:lineRule="auto"/>
      <w:outlineLvl w:val="0"/>
    </w:pPr>
    <w:rPr>
      <w:rFonts w:ascii="Arial" w:cs="Times New Roman" w:eastAsia="Times New Roman" w:hAnsi="Arial"/>
      <w:sz w:val="26"/>
      <w:szCs w:val="2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4F0696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14D6"/>
  </w:style>
  <w:style w:type="paragraph" w:styleId="Rodap">
    <w:name w:val="footer"/>
    <w:basedOn w:val="Normal"/>
    <w:link w:val="RodapChar"/>
    <w:uiPriority w:val="99"/>
    <w:unhideWhenUsed w:val="1"/>
    <w:rsid w:val="00BC14D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14D6"/>
  </w:style>
  <w:style w:type="character" w:styleId="Ttulo1Char" w:customStyle="1">
    <w:name w:val="Título 1 Char"/>
    <w:basedOn w:val="Fontepargpadro"/>
    <w:link w:val="Ttulo1"/>
    <w:rsid w:val="00BC14D6"/>
    <w:rPr>
      <w:rFonts w:ascii="Arial" w:cs="Times New Roman" w:eastAsia="Times New Roman" w:hAnsi="Arial"/>
      <w:sz w:val="26"/>
      <w:szCs w:val="20"/>
      <w:lang w:eastAsia="pt-BR"/>
    </w:rPr>
  </w:style>
  <w:style w:type="paragraph" w:styleId="CabealhoeRodap" w:customStyle="1">
    <w:name w:val="Cabeçalho e Rodapé"/>
    <w:rsid w:val="009820A7"/>
    <w:pP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:lang w:val="pt-PT"/>
      <w14:textOutline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w5jZFptsQPOESCFdh47QIXOsmw==">CgMxLjA4AHIhMUc5X2l1alRhNEIxQVB3SjNSRmtkdGN3ckZvLXNYenhf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2023-01-12T19:19:00Z</dcterms:created>
  <dc:creator>PPGEE</dc:creator>
</cp:coreProperties>
</file>